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5C" w:rsidRPr="003A6B60" w:rsidRDefault="00230F6D" w:rsidP="00230F6D">
      <w:pPr>
        <w:jc w:val="center"/>
        <w:rPr>
          <w:rFonts w:ascii="Cambria Math" w:hAnsi="Cambria Math" w:cstheme="minorHAnsi"/>
          <w:b/>
          <w:sz w:val="28"/>
          <w:szCs w:val="28"/>
        </w:rPr>
      </w:pPr>
      <w:r w:rsidRPr="003A6B60">
        <w:rPr>
          <w:rFonts w:ascii="Cambria Math" w:hAnsi="Cambria Math" w:cstheme="minorHAnsi"/>
          <w:b/>
          <w:sz w:val="28"/>
          <w:szCs w:val="28"/>
        </w:rPr>
        <w:t>Regional Quality Council</w:t>
      </w:r>
    </w:p>
    <w:p w:rsidR="00230F6D" w:rsidRPr="003A6B60" w:rsidRDefault="00230F6D" w:rsidP="00230F6D">
      <w:pPr>
        <w:jc w:val="center"/>
        <w:rPr>
          <w:rFonts w:ascii="Cambria Math" w:hAnsi="Cambria Math" w:cstheme="minorHAnsi"/>
          <w:b/>
          <w:sz w:val="28"/>
          <w:szCs w:val="28"/>
        </w:rPr>
      </w:pPr>
      <w:r w:rsidRPr="003A6B60">
        <w:rPr>
          <w:rFonts w:ascii="Cambria Math" w:hAnsi="Cambria Math" w:cstheme="minorHAnsi"/>
          <w:b/>
          <w:sz w:val="28"/>
          <w:szCs w:val="28"/>
        </w:rPr>
        <w:t>North Central Illinois Perinatal Network</w:t>
      </w:r>
    </w:p>
    <w:p w:rsidR="00230F6D" w:rsidRPr="003A6B60" w:rsidRDefault="00230F6D" w:rsidP="00D22782">
      <w:pPr>
        <w:jc w:val="center"/>
        <w:rPr>
          <w:rFonts w:ascii="Cambria Math" w:hAnsi="Cambria Math" w:cstheme="minorHAnsi"/>
          <w:b/>
          <w:sz w:val="28"/>
          <w:szCs w:val="28"/>
        </w:rPr>
      </w:pPr>
      <w:r w:rsidRPr="003A6B60">
        <w:rPr>
          <w:rFonts w:ascii="Cambria Math" w:hAnsi="Cambria Math" w:cstheme="minorHAnsi"/>
          <w:b/>
          <w:sz w:val="28"/>
          <w:szCs w:val="28"/>
        </w:rPr>
        <w:t xml:space="preserve"> </w:t>
      </w:r>
      <w:r w:rsidR="00D22782">
        <w:rPr>
          <w:rFonts w:ascii="Cambria Math" w:hAnsi="Cambria Math" w:cstheme="minorHAnsi"/>
          <w:b/>
          <w:sz w:val="28"/>
          <w:szCs w:val="28"/>
        </w:rPr>
        <w:t xml:space="preserve">Microsoft </w:t>
      </w:r>
      <w:r w:rsidRPr="003A6B60">
        <w:rPr>
          <w:rFonts w:ascii="Cambria Math" w:hAnsi="Cambria Math" w:cstheme="minorHAnsi"/>
          <w:b/>
          <w:sz w:val="28"/>
          <w:szCs w:val="28"/>
        </w:rPr>
        <w:t>Teams</w:t>
      </w:r>
    </w:p>
    <w:p w:rsidR="00230F6D" w:rsidRPr="003A6B60" w:rsidRDefault="00D22782" w:rsidP="00230F6D">
      <w:pPr>
        <w:jc w:val="center"/>
        <w:rPr>
          <w:rFonts w:ascii="Cambria Math" w:hAnsi="Cambria Math" w:cstheme="minorHAnsi"/>
          <w:b/>
          <w:sz w:val="28"/>
          <w:szCs w:val="28"/>
        </w:rPr>
      </w:pPr>
      <w:r>
        <w:rPr>
          <w:rFonts w:ascii="Cambria Math" w:hAnsi="Cambria Math" w:cstheme="minorHAnsi"/>
          <w:b/>
          <w:sz w:val="28"/>
          <w:szCs w:val="28"/>
        </w:rPr>
        <w:t>February 16, 2023</w:t>
      </w:r>
    </w:p>
    <w:p w:rsidR="00230F6D" w:rsidRPr="003A6B60" w:rsidRDefault="00230F6D" w:rsidP="00571DEA">
      <w:pPr>
        <w:rPr>
          <w:rFonts w:ascii="Cambria Math" w:hAnsi="Cambria Math"/>
          <w:b/>
        </w:rPr>
      </w:pPr>
    </w:p>
    <w:p w:rsidR="00230F6D" w:rsidRPr="003A6B60" w:rsidRDefault="00230F6D" w:rsidP="00571DEA">
      <w:pPr>
        <w:rPr>
          <w:rFonts w:ascii="Cambria Math" w:hAnsi="Cambria Math"/>
        </w:rPr>
      </w:pPr>
    </w:p>
    <w:p w:rsidR="00230F6D" w:rsidRPr="003A6B60" w:rsidRDefault="00230F6D" w:rsidP="00571DEA">
      <w:pPr>
        <w:rPr>
          <w:rFonts w:ascii="Cambria Math" w:hAnsi="Cambria Math"/>
        </w:rPr>
      </w:pPr>
    </w:p>
    <w:p w:rsidR="00230F6D" w:rsidRPr="003A6B60" w:rsidRDefault="00230F6D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</w:pPr>
      <w:r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>09</w:t>
      </w:r>
      <w:r w:rsidRPr="003A6B60">
        <w:rPr>
          <w:rFonts w:ascii="Cambria Math" w:eastAsia="Times New Roman" w:hAnsi="Cambria Math" w:cstheme="minorHAnsi"/>
          <w:color w:val="000000"/>
          <w:sz w:val="28"/>
          <w:szCs w:val="28"/>
        </w:rPr>
        <w:t>00</w:t>
      </w:r>
      <w:r w:rsidR="004112C3">
        <w:rPr>
          <w:rFonts w:ascii="Cambria Math" w:eastAsia="Times New Roman" w:hAnsi="Cambria Math" w:cstheme="minorHAnsi"/>
          <w:color w:val="000000"/>
          <w:sz w:val="28"/>
          <w:szCs w:val="28"/>
        </w:rPr>
        <w:t>-0915</w:t>
      </w:r>
      <w:r w:rsidR="003A6B6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="007771D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="003A6B60">
        <w:rPr>
          <w:rFonts w:ascii="Cambria Math" w:eastAsia="Times New Roman" w:hAnsi="Cambria Math" w:cstheme="minorHAnsi"/>
          <w:color w:val="000000"/>
          <w:sz w:val="28"/>
          <w:szCs w:val="28"/>
        </w:rPr>
        <w:t>Introductions</w:t>
      </w:r>
      <w:r w:rsidR="0004798B">
        <w:rPr>
          <w:rFonts w:ascii="Cambria Math" w:eastAsia="Times New Roman" w:hAnsi="Cambria Math" w:cstheme="minorHAnsi"/>
          <w:color w:val="000000"/>
          <w:sz w:val="28"/>
          <w:szCs w:val="28"/>
        </w:rPr>
        <w:t>/Reflection</w:t>
      </w:r>
    </w:p>
    <w:p w:rsidR="00230F6D" w:rsidRPr="00230F6D" w:rsidRDefault="00230F6D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 </w:t>
      </w:r>
    </w:p>
    <w:p w:rsidR="00230F6D" w:rsidRDefault="004112C3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>0915</w:t>
      </w:r>
      <w:r w:rsidR="00BB5EB3">
        <w:rPr>
          <w:rFonts w:ascii="Cambria Math" w:eastAsia="Times New Roman" w:hAnsi="Cambria Math" w:cstheme="minorHAnsi"/>
          <w:color w:val="000000"/>
          <w:sz w:val="28"/>
          <w:szCs w:val="28"/>
        </w:rPr>
        <w:t>-</w:t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 </w:t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>1000</w:t>
      </w:r>
      <w:r w:rsidR="00230F6D" w:rsidRPr="003A6B6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="003A6B6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>NCIPN Updates</w:t>
      </w:r>
    </w:p>
    <w:p w:rsidR="007771D0" w:rsidRDefault="007771D0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</w:p>
    <w:p w:rsidR="007771D0" w:rsidRDefault="007771D0" w:rsidP="007771D0">
      <w:pPr>
        <w:shd w:val="clear" w:color="auto" w:fill="FFFFFF"/>
        <w:ind w:left="288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>Refer to NCIPN website for education; reach out to        Janessa for newborn and Jen for Maternal</w:t>
      </w:r>
    </w:p>
    <w:p w:rsidR="0004798B" w:rsidRDefault="0004798B" w:rsidP="007771D0">
      <w:pPr>
        <w:shd w:val="clear" w:color="auto" w:fill="FFFFFF"/>
        <w:ind w:left="288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</w:p>
    <w:p w:rsidR="0004798B" w:rsidRDefault="0004798B" w:rsidP="0004798B">
      <w:pPr>
        <w:shd w:val="clear" w:color="auto" w:fill="FFFFFF"/>
        <w:ind w:left="2160" w:firstLine="72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>New Outpatient Monitoring Class – Jen</w:t>
      </w:r>
    </w:p>
    <w:p w:rsidR="0004798B" w:rsidRDefault="0004798B" w:rsidP="007771D0">
      <w:pPr>
        <w:shd w:val="clear" w:color="auto" w:fill="FFFFFF"/>
        <w:ind w:left="288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</w:p>
    <w:p w:rsidR="0004798B" w:rsidRDefault="0004798B" w:rsidP="0004798B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>NCIPN OB Desert…</w:t>
      </w:r>
    </w:p>
    <w:p w:rsidR="0004798B" w:rsidRDefault="0004798B" w:rsidP="0004798B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  <w:t>Loss of Essential Resources</w:t>
      </w:r>
    </w:p>
    <w:p w:rsidR="0004798B" w:rsidRDefault="0004798B" w:rsidP="0004798B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>Provider Onboarding Packet</w:t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 – More in breakout sessions</w:t>
      </w:r>
    </w:p>
    <w:p w:rsidR="0004798B" w:rsidRDefault="0004798B" w:rsidP="0004798B">
      <w:pPr>
        <w:shd w:val="clear" w:color="auto" w:fill="FFFFFF"/>
        <w:ind w:left="1440" w:firstLine="72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proofErr w:type="gramStart"/>
      <w:r>
        <w:rPr>
          <w:rFonts w:ascii="Cambria Math" w:eastAsia="Times New Roman" w:hAnsi="Cambria Math" w:cstheme="minorHAnsi"/>
          <w:color w:val="000000"/>
          <w:sz w:val="28"/>
          <w:szCs w:val="28"/>
        </w:rPr>
        <w:t>ePerinet</w:t>
      </w:r>
      <w:proofErr w:type="gramEnd"/>
      <w:r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 </w:t>
      </w:r>
    </w:p>
    <w:p w:rsidR="0004798B" w:rsidRDefault="0004798B" w:rsidP="0004798B">
      <w:pPr>
        <w:shd w:val="clear" w:color="auto" w:fill="FFFFFF"/>
        <w:ind w:left="1440" w:firstLine="72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Birth Certificate Review – Linda </w:t>
      </w:r>
      <w:proofErr w:type="spellStart"/>
      <w:r>
        <w:rPr>
          <w:rFonts w:ascii="Cambria Math" w:eastAsia="Times New Roman" w:hAnsi="Cambria Math" w:cstheme="minorHAnsi"/>
          <w:color w:val="000000"/>
          <w:sz w:val="28"/>
          <w:szCs w:val="28"/>
        </w:rPr>
        <w:t>Blackert</w:t>
      </w:r>
      <w:proofErr w:type="spellEnd"/>
    </w:p>
    <w:p w:rsidR="002F2D91" w:rsidRDefault="002F2D91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  <w:t>NCM Visits</w:t>
      </w:r>
      <w:r w:rsidR="0004798B"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 –</w:t>
      </w:r>
      <w:r w:rsidR="00CF242B"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 Goal: Meet with each facility by June</w:t>
      </w:r>
      <w:bookmarkStart w:id="0" w:name="_GoBack"/>
      <w:bookmarkEnd w:id="0"/>
      <w:r w:rsidR="0004798B"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 of 2023</w:t>
      </w:r>
    </w:p>
    <w:p w:rsidR="0004798B" w:rsidRDefault="002F2D91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="007771D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</w:rPr>
        <w:t>Site Visits 2024</w:t>
      </w:r>
    </w:p>
    <w:p w:rsidR="00230F6D" w:rsidRPr="0004798B" w:rsidRDefault="00200F2D" w:rsidP="0004798B">
      <w:pPr>
        <w:shd w:val="clear" w:color="auto" w:fill="FFFFFF"/>
        <w:ind w:left="1440" w:firstLine="72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>PCR Prep</w:t>
      </w:r>
      <w:r w:rsidR="00ED5132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30F6D" w:rsidRPr="00230F6D" w:rsidRDefault="00230F6D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</w:p>
    <w:p w:rsidR="004112C3" w:rsidRDefault="004112C3" w:rsidP="002F2D91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1000-1010</w:t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  <w:t>Break</w:t>
      </w:r>
    </w:p>
    <w:p w:rsidR="00230F6D" w:rsidRPr="00230F6D" w:rsidRDefault="004112C3" w:rsidP="002F2D91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1010-1045</w:t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="00230F6D" w:rsidRP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IL PQC Updates</w:t>
      </w:r>
      <w:r w:rsidR="00230F6D" w:rsidRP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 w:rsid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</w:p>
    <w:p w:rsidR="00230F6D" w:rsidRDefault="00230F6D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</w:pPr>
      <w:r w:rsidRP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1</w:t>
      </w:r>
      <w:r w:rsidR="004112C3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045-1145</w:t>
      </w:r>
      <w:r w:rsidRP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 w:rsid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 w:rsidRP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Maternal and Neonatal Workgroups</w:t>
      </w:r>
    </w:p>
    <w:p w:rsidR="007771D0" w:rsidRDefault="007771D0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  <w:t xml:space="preserve">Separate links will be sent for each group. Leave main </w:t>
      </w:r>
    </w:p>
    <w:p w:rsidR="007771D0" w:rsidRPr="003A6B60" w:rsidRDefault="007771D0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  <w:t>Teams meeting join Maternal/Newborn</w:t>
      </w:r>
    </w:p>
    <w:p w:rsidR="00230F6D" w:rsidRPr="00230F6D" w:rsidRDefault="0004798B" w:rsidP="0004798B">
      <w:pPr>
        <w:shd w:val="clear" w:color="auto" w:fill="FFFFFF"/>
        <w:ind w:left="2880" w:firstLine="72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</w:rPr>
        <w:t>Newborn Blood Infusion</w:t>
      </w:r>
    </w:p>
    <w:p w:rsidR="00230F6D" w:rsidRPr="003A6B60" w:rsidRDefault="004112C3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1145</w:t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 xml:space="preserve">-1200 </w:t>
      </w:r>
      <w:r w:rsidR="00230F6D" w:rsidRP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 w:rsidR="003A6B60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ab/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Lunch</w:t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="00230F6D"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</w:p>
    <w:p w:rsidR="00230F6D" w:rsidRPr="00230F6D" w:rsidRDefault="00230F6D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  <w:bdr w:val="none" w:sz="0" w:space="0" w:color="auto" w:frame="1"/>
        </w:rPr>
        <w:t> </w:t>
      </w:r>
    </w:p>
    <w:p w:rsidR="00230F6D" w:rsidRPr="001E5BA0" w:rsidRDefault="00230F6D" w:rsidP="00230F6D">
      <w:pPr>
        <w:shd w:val="clear" w:color="auto" w:fill="FFFFFF"/>
        <w:textAlignment w:val="baseline"/>
        <w:rPr>
          <w:rFonts w:ascii="Cambria Math" w:eastAsia="Times New Roman" w:hAnsi="Cambria Math" w:cstheme="minorHAnsi"/>
          <w:color w:val="FF0000"/>
          <w:sz w:val="28"/>
          <w:szCs w:val="28"/>
        </w:rPr>
      </w:pPr>
      <w:r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>12</w:t>
      </w:r>
      <w:r w:rsidRPr="003A6B60">
        <w:rPr>
          <w:rFonts w:ascii="Cambria Math" w:eastAsia="Times New Roman" w:hAnsi="Cambria Math" w:cstheme="minorHAnsi"/>
          <w:color w:val="000000"/>
          <w:sz w:val="28"/>
          <w:szCs w:val="28"/>
        </w:rPr>
        <w:t>00</w:t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>-1400</w:t>
      </w:r>
      <w:r w:rsidRPr="003A6B6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="003A6B6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Melissa </w:t>
      </w:r>
      <w:proofErr w:type="spellStart"/>
      <w:r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>Millinger</w:t>
      </w:r>
      <w:proofErr w:type="spellEnd"/>
      <w:r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 xml:space="preserve"> </w:t>
      </w:r>
      <w:r w:rsidR="001E5BA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="001E5BA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  <w:r w:rsidR="001E5BA0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</w:p>
    <w:p w:rsidR="001E5BA0" w:rsidRPr="00230F6D" w:rsidRDefault="00230F6D" w:rsidP="0004798B">
      <w:pPr>
        <w:shd w:val="clear" w:color="auto" w:fill="FFFFFF"/>
        <w:ind w:left="1440" w:firstLine="720"/>
        <w:textAlignment w:val="baseline"/>
        <w:rPr>
          <w:rFonts w:ascii="Cambria Math" w:eastAsia="Times New Roman" w:hAnsi="Cambria Math" w:cstheme="minorHAnsi"/>
          <w:color w:val="000000"/>
          <w:sz w:val="28"/>
          <w:szCs w:val="28"/>
        </w:rPr>
      </w:pPr>
      <w:r w:rsidRPr="003A6B60">
        <w:rPr>
          <w:rFonts w:ascii="Cambria Math" w:eastAsia="Times New Roman" w:hAnsi="Cambria Math" w:cstheme="minorHAnsi"/>
          <w:color w:val="000000"/>
          <w:sz w:val="28"/>
          <w:szCs w:val="28"/>
        </w:rPr>
        <w:t>“</w:t>
      </w:r>
      <w:r w:rsidRPr="00230F6D">
        <w:rPr>
          <w:rFonts w:ascii="Cambria Math" w:eastAsia="Times New Roman" w:hAnsi="Cambria Math" w:cstheme="minorHAnsi"/>
          <w:color w:val="000000"/>
          <w:sz w:val="28"/>
          <w:szCs w:val="28"/>
        </w:rPr>
        <w:t>The Dark Side of the Moon</w:t>
      </w:r>
      <w:r w:rsidR="0004798B">
        <w:rPr>
          <w:rFonts w:ascii="Cambria Math" w:eastAsia="Times New Roman" w:hAnsi="Cambria Math" w:cstheme="minorHAnsi"/>
          <w:color w:val="000000"/>
          <w:sz w:val="28"/>
          <w:szCs w:val="28"/>
        </w:rPr>
        <w:t>”</w:t>
      </w:r>
      <w:r w:rsidR="00976AF9">
        <w:rPr>
          <w:rFonts w:ascii="Cambria Math" w:eastAsia="Times New Roman" w:hAnsi="Cambria Math" w:cstheme="minorHAnsi"/>
          <w:color w:val="000000"/>
          <w:sz w:val="28"/>
          <w:szCs w:val="28"/>
        </w:rPr>
        <w:tab/>
      </w:r>
    </w:p>
    <w:p w:rsidR="00230F6D" w:rsidRDefault="00230F6D" w:rsidP="00571DEA"/>
    <w:p w:rsidR="00230F6D" w:rsidRPr="003D17EE" w:rsidRDefault="00230F6D" w:rsidP="00571DEA"/>
    <w:sectPr w:rsidR="00230F6D" w:rsidRPr="003D17EE" w:rsidSect="00DB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6D"/>
    <w:rsid w:val="0004798B"/>
    <w:rsid w:val="00137A77"/>
    <w:rsid w:val="00191036"/>
    <w:rsid w:val="001E5BA0"/>
    <w:rsid w:val="00200F2D"/>
    <w:rsid w:val="00230F6D"/>
    <w:rsid w:val="002417E5"/>
    <w:rsid w:val="002F2D91"/>
    <w:rsid w:val="003908A1"/>
    <w:rsid w:val="003A6B60"/>
    <w:rsid w:val="003B5E63"/>
    <w:rsid w:val="003D17EE"/>
    <w:rsid w:val="004112C3"/>
    <w:rsid w:val="004C3584"/>
    <w:rsid w:val="00571DEA"/>
    <w:rsid w:val="005A44ED"/>
    <w:rsid w:val="005E045C"/>
    <w:rsid w:val="0074219F"/>
    <w:rsid w:val="007771D0"/>
    <w:rsid w:val="00840E91"/>
    <w:rsid w:val="009051F7"/>
    <w:rsid w:val="00976AF9"/>
    <w:rsid w:val="00BB5EB3"/>
    <w:rsid w:val="00CB7283"/>
    <w:rsid w:val="00CF242B"/>
    <w:rsid w:val="00D22782"/>
    <w:rsid w:val="00DB3202"/>
    <w:rsid w:val="00E10E31"/>
    <w:rsid w:val="00E25D25"/>
    <w:rsid w:val="00ED5132"/>
    <w:rsid w:val="00F27216"/>
    <w:rsid w:val="00F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4937"/>
  <w15:chartTrackingRefBased/>
  <w15:docId w15:val="{55242BAC-5B9F-473F-AEE1-131C1117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8B"/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036"/>
    <w:pPr>
      <w:keepNext/>
      <w:keepLines/>
      <w:spacing w:before="240"/>
      <w:outlineLvl w:val="0"/>
    </w:pPr>
    <w:rPr>
      <w:rFonts w:eastAsiaTheme="majorEastAsia" w:cstheme="majorBidi"/>
      <w:color w:val="00A9CE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036"/>
    <w:pPr>
      <w:keepNext/>
      <w:keepLines/>
      <w:spacing w:before="40"/>
      <w:outlineLvl w:val="1"/>
    </w:pPr>
    <w:rPr>
      <w:rFonts w:eastAsiaTheme="majorEastAsia" w:cstheme="majorBidi"/>
      <w:color w:val="64A70B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283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36"/>
    <w:rPr>
      <w:rFonts w:eastAsiaTheme="majorEastAsia" w:cstheme="majorBidi"/>
      <w:color w:val="00A9CE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036"/>
    <w:rPr>
      <w:rFonts w:eastAsiaTheme="majorEastAsia" w:cstheme="majorBidi"/>
      <w:color w:val="64A70B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17E5"/>
    <w:pPr>
      <w:contextualSpacing/>
    </w:pPr>
    <w:rPr>
      <w:rFonts w:eastAsiaTheme="majorEastAsia" w:cs="Times New Roman (Headings CS)"/>
      <w:b/>
      <w:color w:val="64A70B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7E5"/>
    <w:rPr>
      <w:rFonts w:eastAsiaTheme="majorEastAsia" w:cs="Times New Roman (Headings CS)"/>
      <w:b/>
      <w:color w:val="64A70B" w:themeColor="accent1"/>
      <w:spacing w:val="-10"/>
      <w:kern w:val="28"/>
      <w:sz w:val="72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36"/>
    <w:pPr>
      <w:pBdr>
        <w:top w:val="single" w:sz="4" w:space="10" w:color="64A70B" w:themeColor="accent1"/>
        <w:bottom w:val="single" w:sz="4" w:space="10" w:color="64A70B" w:themeColor="accent1"/>
      </w:pBdr>
      <w:spacing w:before="360" w:after="360"/>
      <w:ind w:left="864" w:right="864"/>
      <w:jc w:val="center"/>
    </w:pPr>
    <w:rPr>
      <w:b/>
      <w:i/>
      <w:iCs/>
      <w:color w:val="64A70B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36"/>
    <w:rPr>
      <w:rFonts w:ascii="Cambria" w:hAnsi="Cambria"/>
      <w:b/>
      <w:i/>
      <w:iCs/>
      <w:color w:val="64A70B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036"/>
    <w:pPr>
      <w:spacing w:before="200" w:after="160"/>
      <w:ind w:left="864" w:right="864"/>
      <w:jc w:val="center"/>
    </w:pPr>
    <w:rPr>
      <w:i/>
      <w:iCs/>
      <w:color w:val="404040" w:themeColor="text1" w:themeTint="BF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191036"/>
    <w:rPr>
      <w:rFonts w:ascii="Cambria" w:hAnsi="Cambria"/>
      <w:i/>
      <w:iCs/>
      <w:color w:val="404040" w:themeColor="text1" w:themeTint="BF"/>
      <w:sz w:val="32"/>
    </w:rPr>
  </w:style>
  <w:style w:type="character" w:styleId="IntenseReference">
    <w:name w:val="Intense Reference"/>
    <w:basedOn w:val="DefaultParagraphFont"/>
    <w:uiPriority w:val="32"/>
    <w:qFormat/>
    <w:rsid w:val="004C3584"/>
    <w:rPr>
      <w:rFonts w:asciiTheme="minorHAnsi" w:hAnsiTheme="minorHAnsi"/>
      <w:b/>
      <w:bCs/>
      <w:smallCaps/>
      <w:color w:val="64A70B" w:themeColor="accent1"/>
      <w:spacing w:val="5"/>
      <w:sz w:val="21"/>
    </w:rPr>
  </w:style>
  <w:style w:type="paragraph" w:styleId="NoSpacing">
    <w:name w:val="No Spacing"/>
    <w:uiPriority w:val="1"/>
    <w:qFormat/>
    <w:rsid w:val="002417E5"/>
    <w:rPr>
      <w:sz w:val="22"/>
    </w:rPr>
  </w:style>
  <w:style w:type="paragraph" w:customStyle="1" w:styleId="Title2">
    <w:name w:val="Title 2"/>
    <w:basedOn w:val="Normal"/>
    <w:next w:val="Normal"/>
    <w:link w:val="Title2Char"/>
    <w:qFormat/>
    <w:rsid w:val="002417E5"/>
    <w:rPr>
      <w:rFonts w:ascii="Calibri" w:hAnsi="Calibri" w:cs="Times New Roman (Body CS)"/>
      <w:b/>
      <w:caps/>
      <w:color w:val="64A70B" w:themeColor="accent1"/>
      <w:spacing w:val="10"/>
      <w:sz w:val="72"/>
      <w:szCs w:val="22"/>
    </w:rPr>
  </w:style>
  <w:style w:type="paragraph" w:customStyle="1" w:styleId="Title3">
    <w:name w:val="Title 3"/>
    <w:basedOn w:val="Title"/>
    <w:link w:val="Title3Char"/>
    <w:qFormat/>
    <w:rsid w:val="00CB7283"/>
    <w:rPr>
      <w:rFonts w:asciiTheme="majorHAnsi" w:hAnsiTheme="majorHAnsi"/>
      <w:b w:val="0"/>
    </w:rPr>
  </w:style>
  <w:style w:type="character" w:customStyle="1" w:styleId="Title2Char">
    <w:name w:val="Title 2 Char"/>
    <w:basedOn w:val="DefaultParagraphFont"/>
    <w:link w:val="Title2"/>
    <w:rsid w:val="002417E5"/>
    <w:rPr>
      <w:rFonts w:ascii="Calibri" w:hAnsi="Calibri" w:cs="Times New Roman (Body CS)"/>
      <w:b/>
      <w:caps/>
      <w:color w:val="64A70B" w:themeColor="accent1"/>
      <w:spacing w:val="10"/>
      <w:sz w:val="72"/>
      <w:szCs w:val="22"/>
    </w:rPr>
  </w:style>
  <w:style w:type="paragraph" w:customStyle="1" w:styleId="Title4">
    <w:name w:val="Title 4"/>
    <w:basedOn w:val="Title"/>
    <w:next w:val="Normal"/>
    <w:link w:val="Title4Char"/>
    <w:qFormat/>
    <w:rsid w:val="00CB7283"/>
    <w:rPr>
      <w:rFonts w:asciiTheme="majorHAnsi" w:hAnsiTheme="majorHAnsi"/>
      <w:b w:val="0"/>
      <w:caps/>
      <w:spacing w:val="0"/>
    </w:rPr>
  </w:style>
  <w:style w:type="character" w:customStyle="1" w:styleId="Title3Char">
    <w:name w:val="Title 3 Char"/>
    <w:basedOn w:val="TitleChar"/>
    <w:link w:val="Title3"/>
    <w:rsid w:val="00CB7283"/>
    <w:rPr>
      <w:rFonts w:asciiTheme="majorHAnsi" w:eastAsiaTheme="majorEastAsia" w:hAnsiTheme="majorHAnsi" w:cs="Times New Roman (Headings CS)"/>
      <w:b w:val="0"/>
      <w:color w:val="64A70B" w:themeColor="accent1"/>
      <w:spacing w:val="-10"/>
      <w:kern w:val="28"/>
      <w:sz w:val="72"/>
      <w:szCs w:val="56"/>
    </w:rPr>
  </w:style>
  <w:style w:type="paragraph" w:customStyle="1" w:styleId="TitleSubhead">
    <w:name w:val="Title Subhead"/>
    <w:basedOn w:val="Normal"/>
    <w:next w:val="Normal"/>
    <w:link w:val="TitleSubheadChar"/>
    <w:qFormat/>
    <w:rsid w:val="00CB7283"/>
    <w:rPr>
      <w:i/>
      <w:iCs/>
      <w:color w:val="64A70B" w:themeColor="accent1"/>
      <w:sz w:val="32"/>
      <w:szCs w:val="32"/>
    </w:rPr>
  </w:style>
  <w:style w:type="character" w:customStyle="1" w:styleId="Title4Char">
    <w:name w:val="Title 4 Char"/>
    <w:basedOn w:val="TitleChar"/>
    <w:link w:val="Title4"/>
    <w:rsid w:val="00CB7283"/>
    <w:rPr>
      <w:rFonts w:asciiTheme="majorHAnsi" w:eastAsiaTheme="majorEastAsia" w:hAnsiTheme="majorHAnsi" w:cs="Times New Roman (Headings CS)"/>
      <w:b w:val="0"/>
      <w:caps/>
      <w:color w:val="64A70B" w:themeColor="accent1"/>
      <w:spacing w:val="-10"/>
      <w:kern w:val="28"/>
      <w:sz w:val="7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283"/>
    <w:rPr>
      <w:rFonts w:eastAsiaTheme="majorEastAsia" w:cstheme="majorBidi"/>
      <w:color w:val="000000" w:themeColor="text1"/>
      <w:sz w:val="36"/>
    </w:rPr>
  </w:style>
  <w:style w:type="character" w:customStyle="1" w:styleId="TitleSubheadChar">
    <w:name w:val="Title Subhead Char"/>
    <w:basedOn w:val="DefaultParagraphFont"/>
    <w:link w:val="TitleSubhead"/>
    <w:rsid w:val="00CB7283"/>
    <w:rPr>
      <w:rFonts w:ascii="Cambria" w:hAnsi="Cambria"/>
      <w:i/>
      <w:iCs/>
      <w:color w:val="64A70B" w:themeColor="accent1"/>
      <w:sz w:val="32"/>
      <w:szCs w:val="32"/>
    </w:rPr>
  </w:style>
  <w:style w:type="paragraph" w:customStyle="1" w:styleId="HeadingCAPSg">
    <w:name w:val="Heading CAPS g"/>
    <w:basedOn w:val="Heading1"/>
    <w:next w:val="Normal"/>
    <w:link w:val="HeadingCAPSgChar"/>
    <w:qFormat/>
    <w:rsid w:val="00CB7283"/>
    <w:rPr>
      <w:rFonts w:cs="Times New Roman (Headings CS)"/>
      <w:caps/>
      <w:szCs w:val="36"/>
    </w:rPr>
  </w:style>
  <w:style w:type="paragraph" w:customStyle="1" w:styleId="HeadingCAPSb">
    <w:name w:val="Heading CAPS b"/>
    <w:basedOn w:val="Heading2"/>
    <w:next w:val="Normal"/>
    <w:link w:val="HeadingCAPSbChar"/>
    <w:qFormat/>
    <w:rsid w:val="00191036"/>
    <w:rPr>
      <w:rFonts w:cs="Times New Roman (Headings CS)"/>
      <w:caps/>
      <w:szCs w:val="36"/>
    </w:rPr>
  </w:style>
  <w:style w:type="character" w:customStyle="1" w:styleId="HeadingCAPSgChar">
    <w:name w:val="Heading CAPS g Char"/>
    <w:basedOn w:val="Heading1Char"/>
    <w:link w:val="HeadingCAPSg"/>
    <w:rsid w:val="00CB7283"/>
    <w:rPr>
      <w:rFonts w:eastAsiaTheme="majorEastAsia" w:cs="Times New Roman (Headings CS)"/>
      <w:caps/>
      <w:color w:val="00A9CE" w:themeColor="accent3"/>
      <w:sz w:val="36"/>
      <w:szCs w:val="36"/>
    </w:rPr>
  </w:style>
  <w:style w:type="paragraph" w:customStyle="1" w:styleId="HeadingCAPSK">
    <w:name w:val="Heading CAPS K"/>
    <w:basedOn w:val="Heading3"/>
    <w:next w:val="Normal"/>
    <w:link w:val="HeadingCAPSKChar"/>
    <w:qFormat/>
    <w:rsid w:val="00191036"/>
    <w:rPr>
      <w:rFonts w:cs="Times New Roman (Headings CS)"/>
      <w:caps/>
      <w:szCs w:val="36"/>
    </w:rPr>
  </w:style>
  <w:style w:type="character" w:customStyle="1" w:styleId="HeadingCAPSbChar">
    <w:name w:val="Heading CAPS b Char"/>
    <w:basedOn w:val="Heading2Char"/>
    <w:link w:val="HeadingCAPSb"/>
    <w:rsid w:val="00191036"/>
    <w:rPr>
      <w:rFonts w:eastAsiaTheme="majorEastAsia" w:cs="Times New Roman (Headings CS)"/>
      <w:caps/>
      <w:color w:val="64A70B" w:themeColor="accent1"/>
      <w:sz w:val="36"/>
      <w:szCs w:val="36"/>
    </w:rPr>
  </w:style>
  <w:style w:type="paragraph" w:customStyle="1" w:styleId="Subheading">
    <w:name w:val="Subheading"/>
    <w:basedOn w:val="Normal"/>
    <w:qFormat/>
    <w:rsid w:val="00191036"/>
    <w:rPr>
      <w:color w:val="000000" w:themeColor="text1"/>
      <w:sz w:val="24"/>
      <w:szCs w:val="36"/>
    </w:rPr>
  </w:style>
  <w:style w:type="character" w:customStyle="1" w:styleId="HeadingCAPSKChar">
    <w:name w:val="Heading CAPS K Char"/>
    <w:basedOn w:val="Heading3Char"/>
    <w:link w:val="HeadingCAPSK"/>
    <w:rsid w:val="00191036"/>
    <w:rPr>
      <w:rFonts w:eastAsiaTheme="majorEastAsia" w:cs="Times New Roman (Headings CS)"/>
      <w:caps/>
      <w:color w:val="000000" w:themeColor="text1"/>
      <w:sz w:val="36"/>
      <w:szCs w:val="36"/>
    </w:rPr>
  </w:style>
  <w:style w:type="character" w:styleId="SubtleEmphasis">
    <w:name w:val="Subtle Emphasis"/>
    <w:basedOn w:val="DefaultParagraphFont"/>
    <w:uiPriority w:val="19"/>
    <w:qFormat/>
    <w:rsid w:val="00191036"/>
    <w:rPr>
      <w:rFonts w:asciiTheme="majorHAnsi" w:hAnsiTheme="majorHAnsi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91036"/>
    <w:rPr>
      <w:rFonts w:asciiTheme="minorHAnsi" w:hAnsiTheme="minorHAnsi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191036"/>
    <w:rPr>
      <w:rFonts w:asciiTheme="minorHAnsi" w:hAnsiTheme="minorHAnsi"/>
      <w:b/>
      <w:i/>
      <w:iCs/>
      <w:color w:val="64A70B" w:themeColor="accent1"/>
      <w:sz w:val="20"/>
    </w:rPr>
  </w:style>
  <w:style w:type="character" w:styleId="Strong">
    <w:name w:val="Strong"/>
    <w:basedOn w:val="DefaultParagraphFont"/>
    <w:uiPriority w:val="22"/>
    <w:qFormat/>
    <w:rsid w:val="00191036"/>
    <w:rPr>
      <w:rFonts w:ascii="Cambria" w:hAnsi="Cambria"/>
      <w:b/>
      <w:bCs/>
      <w:i w:val="0"/>
      <w:sz w:val="22"/>
    </w:rPr>
  </w:style>
  <w:style w:type="character" w:styleId="SubtleReference">
    <w:name w:val="Subtle Reference"/>
    <w:basedOn w:val="DefaultParagraphFont"/>
    <w:uiPriority w:val="31"/>
    <w:qFormat/>
    <w:rsid w:val="004C3584"/>
    <w:rPr>
      <w:rFonts w:asciiTheme="minorHAnsi" w:hAnsiTheme="minorHAnsi"/>
      <w:smallCaps/>
      <w:color w:val="5A5A5A" w:themeColor="text1" w:themeTint="A5"/>
      <w:sz w:val="21"/>
    </w:rPr>
  </w:style>
  <w:style w:type="paragraph" w:styleId="ListParagraph">
    <w:name w:val="List Paragraph"/>
    <w:basedOn w:val="Normal"/>
    <w:uiPriority w:val="34"/>
    <w:qFormat/>
    <w:rsid w:val="004C358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C3584"/>
    <w:rPr>
      <w:rFonts w:ascii="Cambria" w:hAnsi="Cambria"/>
      <w:b/>
      <w:bCs/>
      <w:i/>
      <w:iCs/>
      <w:spacing w:val="5"/>
    </w:rPr>
  </w:style>
  <w:style w:type="paragraph" w:customStyle="1" w:styleId="Paragraph">
    <w:name w:val="Paragraph"/>
    <w:basedOn w:val="Normal"/>
    <w:qFormat/>
    <w:rsid w:val="003D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swain\AppData\Local\Temp\Templafy\WordVsto\i2mulnmh.dotx" TargetMode="External"/></Relationships>
</file>

<file path=word/theme/theme1.xml><?xml version="1.0" encoding="utf-8"?>
<a:theme xmlns:a="http://schemas.openxmlformats.org/drawingml/2006/main" name="Office Theme">
  <a:themeElements>
    <a:clrScheme name="OSF HealthCare">
      <a:dk1>
        <a:srgbClr val="000000"/>
      </a:dk1>
      <a:lt1>
        <a:srgbClr val="FFFFFF"/>
      </a:lt1>
      <a:dk2>
        <a:srgbClr val="A2C96C"/>
      </a:dk2>
      <a:lt2>
        <a:srgbClr val="FEFFFF"/>
      </a:lt2>
      <a:accent1>
        <a:srgbClr val="64A70B"/>
      </a:accent1>
      <a:accent2>
        <a:srgbClr val="A2C96C"/>
      </a:accent2>
      <a:accent3>
        <a:srgbClr val="00A9CE"/>
      </a:accent3>
      <a:accent4>
        <a:srgbClr val="80D2E7"/>
      </a:accent4>
      <a:accent5>
        <a:srgbClr val="D5D5D5"/>
      </a:accent5>
      <a:accent6>
        <a:srgbClr val="929292"/>
      </a:accent6>
      <a:hlink>
        <a:srgbClr val="007F9B"/>
      </a:hlink>
      <a:folHlink>
        <a:srgbClr val="4E820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OSF 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91A2FF83-8008-4583-B340-AB70F0BB2A45}">
  <ds:schemaRefs/>
</ds:datastoreItem>
</file>

<file path=customXml/itemProps2.xml><?xml version="1.0" encoding="utf-8"?>
<ds:datastoreItem xmlns:ds="http://schemas.openxmlformats.org/officeDocument/2006/customXml" ds:itemID="{EF094E1B-7920-4D5D-9687-FB4262320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i2mulnmh</Template>
  <TotalTime>24697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Susie</dc:creator>
  <cp:keywords/>
  <dc:description/>
  <cp:lastModifiedBy>Swain, Susie</cp:lastModifiedBy>
  <cp:revision>8</cp:revision>
  <dcterms:created xsi:type="dcterms:W3CDTF">2023-01-15T22:32:00Z</dcterms:created>
  <dcterms:modified xsi:type="dcterms:W3CDTF">2023-02-15T17:47:00Z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osfhealthcare</vt:lpwstr>
  </property>
  <property fmtid="{D5CDD505-2E9C-101B-9397-08002B2CF9AE}" pid="3" name="TemplafyTemplateId">
    <vt:lpwstr>637968892157064039</vt:lpwstr>
  </property>
  <property fmtid="{D5CDD505-2E9C-101B-9397-08002B2CF9AE}" pid="4" name="TemplafyUserProfileId">
    <vt:lpwstr>637928800051512788</vt:lpwstr>
  </property>
  <property fmtid="{D5CDD505-2E9C-101B-9397-08002B2CF9AE}" pid="5" name="TemplafyFromBlank">
    <vt:bool>true</vt:bool>
  </property>
</Properties>
</file>